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AEDB" w14:textId="3010BEF9" w:rsidR="00DF2280" w:rsidRPr="00DF2280" w:rsidRDefault="00DF2280" w:rsidP="00082EFA">
      <w:pPr>
        <w:tabs>
          <w:tab w:val="left" w:pos="5713"/>
        </w:tabs>
        <w:jc w:val="both"/>
        <w:rPr>
          <w:rFonts w:ascii="Arial" w:hAnsi="Arial" w:cs="Arial"/>
          <w:color w:val="7F7F7F" w:themeColor="text1" w:themeTint="80"/>
          <w:sz w:val="20"/>
          <w:szCs w:val="20"/>
          <w:lang w:val="pt-BR"/>
        </w:rPr>
      </w:pPr>
      <w:r w:rsidRPr="00DF2280">
        <w:rPr>
          <w:rFonts w:ascii="Arial" w:hAnsi="Arial" w:cs="Arial"/>
          <w:color w:val="7F7F7F" w:themeColor="text1" w:themeTint="80"/>
          <w:sz w:val="20"/>
          <w:szCs w:val="20"/>
          <w:lang w:val="pt-BR"/>
        </w:rPr>
        <w:t>ANEXA 2 – Declarația de impunere în vederea stabilirii cuantumului taxei de salubrizare datorată de proprietari de imobile (pentru locuinta proprie şi cele inchiriate altor persoane fizice) şi de chiriaşi în locuinţe proprierate de stat/UAT/persoane juridice</w:t>
      </w:r>
      <w:r>
        <w:rPr>
          <w:rFonts w:ascii="Arial" w:hAnsi="Arial" w:cs="Arial"/>
          <w:color w:val="7F7F7F" w:themeColor="text1" w:themeTint="80"/>
          <w:sz w:val="20"/>
          <w:szCs w:val="20"/>
          <w:lang w:val="pt-BR"/>
        </w:rPr>
        <w:t>.</w:t>
      </w:r>
    </w:p>
    <w:p w14:paraId="1527B8D1" w14:textId="2F46B836" w:rsidR="00A444C3" w:rsidRPr="00FC3706" w:rsidRDefault="00A444C3" w:rsidP="00C106BB">
      <w:pPr>
        <w:tabs>
          <w:tab w:val="left" w:pos="5713"/>
        </w:tabs>
        <w:ind w:right="90"/>
        <w:jc w:val="center"/>
        <w:rPr>
          <w:rFonts w:ascii="Times New Roman" w:hAnsi="Times New Roman" w:cs="Times New Roman"/>
          <w:lang w:val="pt-BR"/>
        </w:rPr>
      </w:pPr>
      <w:bookmarkStart w:id="0" w:name="_Hlk219045916"/>
      <w:r w:rsidRPr="00FC3706">
        <w:rPr>
          <w:rFonts w:ascii="Times New Roman" w:hAnsi="Times New Roman" w:cs="Times New Roman"/>
          <w:lang w:val="pt-BR"/>
        </w:rPr>
        <w:t>DECLARAŢIE DE IMPUNERE</w:t>
      </w:r>
    </w:p>
    <w:p w14:paraId="2FE9D7A2" w14:textId="16D203CE" w:rsidR="00A444C3" w:rsidRPr="00FC3706" w:rsidRDefault="00A444C3" w:rsidP="00C106BB">
      <w:pPr>
        <w:tabs>
          <w:tab w:val="left" w:pos="5713"/>
        </w:tabs>
        <w:spacing w:after="0"/>
        <w:ind w:right="90"/>
        <w:jc w:val="center"/>
        <w:rPr>
          <w:rFonts w:ascii="Times New Roman" w:hAnsi="Times New Roman" w:cs="Times New Roman"/>
          <w:lang w:val="pt-BR"/>
        </w:rPr>
      </w:pPr>
      <w:r w:rsidRPr="00FC3706">
        <w:rPr>
          <w:rFonts w:ascii="Times New Roman" w:hAnsi="Times New Roman" w:cs="Times New Roman"/>
          <w:lang w:val="pt-BR"/>
        </w:rPr>
        <w:t>în vederea stabilirii cuantumului taxei de salubrizare pentru utilizatorii casnici</w:t>
      </w:r>
    </w:p>
    <w:p w14:paraId="3902340C" w14:textId="29897187" w:rsidR="00A444C3" w:rsidRPr="00FC3706" w:rsidRDefault="00A444C3" w:rsidP="00C106BB">
      <w:pPr>
        <w:tabs>
          <w:tab w:val="left" w:pos="5713"/>
        </w:tabs>
        <w:spacing w:after="0"/>
        <w:ind w:right="90"/>
        <w:jc w:val="center"/>
        <w:rPr>
          <w:rFonts w:ascii="Times New Roman" w:hAnsi="Times New Roman" w:cs="Times New Roman"/>
          <w:lang w:val="pt-BR"/>
        </w:rPr>
      </w:pPr>
      <w:r w:rsidRPr="00FC3706">
        <w:rPr>
          <w:rFonts w:ascii="Times New Roman" w:hAnsi="Times New Roman" w:cs="Times New Roman"/>
          <w:lang w:val="pt-BR"/>
        </w:rPr>
        <w:t>î</w:t>
      </w:r>
      <w:r w:rsidR="00A752D0" w:rsidRPr="00FC3706">
        <w:rPr>
          <w:rFonts w:ascii="Times New Roman" w:hAnsi="Times New Roman" w:cs="Times New Roman"/>
          <w:lang w:val="pt-BR"/>
        </w:rPr>
        <w:t>n conformitate cu H.C.L nr. 1</w:t>
      </w:r>
      <w:r w:rsidRPr="00FC3706">
        <w:rPr>
          <w:rFonts w:ascii="Times New Roman" w:hAnsi="Times New Roman" w:cs="Times New Roman"/>
          <w:lang w:val="pt-BR"/>
        </w:rPr>
        <w:t>/</w:t>
      </w:r>
      <w:r w:rsidR="00A752D0" w:rsidRPr="00FC3706">
        <w:rPr>
          <w:rFonts w:ascii="Times New Roman" w:hAnsi="Times New Roman" w:cs="Times New Roman"/>
          <w:lang w:val="pt-BR"/>
        </w:rPr>
        <w:t>21.01.2026</w:t>
      </w:r>
    </w:p>
    <w:p w14:paraId="46C54A94" w14:textId="5975C4C1" w:rsidR="00811088" w:rsidRPr="00FC3706" w:rsidRDefault="005A4920" w:rsidP="00C106BB">
      <w:pPr>
        <w:tabs>
          <w:tab w:val="left" w:pos="5713"/>
        </w:tabs>
        <w:ind w:right="90"/>
        <w:jc w:val="both"/>
        <w:rPr>
          <w:rFonts w:ascii="Times New Roman" w:hAnsi="Times New Roman" w:cs="Times New Roman"/>
          <w:lang w:val="pt-BR"/>
        </w:rPr>
      </w:pPr>
      <w:r w:rsidRPr="00FC3706">
        <w:rPr>
          <w:rFonts w:ascii="Times New Roman" w:hAnsi="Times New Roman" w:cs="Times New Roman"/>
          <w:lang w:val="pt-BR"/>
        </w:rPr>
        <w:t xml:space="preserve">       </w:t>
      </w:r>
      <w:r w:rsidR="00A444C3" w:rsidRPr="00FC3706">
        <w:rPr>
          <w:rFonts w:ascii="Times New Roman" w:hAnsi="Times New Roman" w:cs="Times New Roman"/>
          <w:lang w:val="pt-BR"/>
        </w:rPr>
        <w:t xml:space="preserve">Subsemnatul(a) _____________________________având calitate de proprietar/chiriaş al locuinţei situată în localitatea </w:t>
      </w:r>
      <w:r w:rsidR="00480710" w:rsidRPr="00FC3706">
        <w:rPr>
          <w:rFonts w:ascii="Times New Roman" w:hAnsi="Times New Roman" w:cs="Times New Roman"/>
          <w:lang w:val="pt-BR"/>
        </w:rPr>
        <w:t>Tunari</w:t>
      </w:r>
      <w:r w:rsidR="00A444C3" w:rsidRPr="00FC3706">
        <w:rPr>
          <w:rFonts w:ascii="Times New Roman" w:hAnsi="Times New Roman" w:cs="Times New Roman"/>
          <w:lang w:val="pt-BR"/>
        </w:rPr>
        <w:t xml:space="preserve"> ,str. ___________________, nr.___,bl.___,sc.___, ap.____ , domiciliat(ă) în localitatea ______________________ , str.</w:t>
      </w:r>
      <w:r w:rsidR="00480710" w:rsidRPr="00FC3706">
        <w:rPr>
          <w:rFonts w:ascii="Times New Roman" w:hAnsi="Times New Roman" w:cs="Times New Roman"/>
          <w:lang w:val="pt-BR"/>
        </w:rPr>
        <w:t xml:space="preserve"> _____________________________</w:t>
      </w:r>
      <w:r w:rsidR="00A444C3" w:rsidRPr="00FC3706">
        <w:rPr>
          <w:rFonts w:ascii="Times New Roman" w:hAnsi="Times New Roman" w:cs="Times New Roman"/>
          <w:lang w:val="pt-BR"/>
        </w:rPr>
        <w:t xml:space="preserve"> , nr.___,bl.___,sc.___,ap.___,</w:t>
      </w:r>
      <w:r w:rsidR="00B33678" w:rsidRPr="00FC3706">
        <w:rPr>
          <w:rFonts w:ascii="Times New Roman" w:hAnsi="Times New Roman" w:cs="Times New Roman"/>
          <w:lang w:val="pt-BR"/>
        </w:rPr>
        <w:t xml:space="preserve"> C.N.P ___________________</w:t>
      </w:r>
      <w:r w:rsidR="00811088" w:rsidRPr="00FC3706">
        <w:rPr>
          <w:rFonts w:ascii="Times New Roman" w:hAnsi="Times New Roman" w:cs="Times New Roman"/>
          <w:lang w:val="pt-BR"/>
        </w:rPr>
        <w:t>______</w:t>
      </w:r>
      <w:r w:rsidR="00A444C3" w:rsidRPr="00FC3706">
        <w:rPr>
          <w:rFonts w:ascii="Times New Roman" w:hAnsi="Times New Roman" w:cs="Times New Roman"/>
          <w:lang w:val="pt-BR"/>
        </w:rPr>
        <w:t>,</w:t>
      </w:r>
      <w:r w:rsidR="00B33678" w:rsidRPr="00FC3706">
        <w:rPr>
          <w:rFonts w:ascii="Times New Roman" w:hAnsi="Times New Roman" w:cs="Times New Roman"/>
          <w:lang w:val="pt-BR"/>
        </w:rPr>
        <w:t xml:space="preserve"> nr. Tel.___________</w:t>
      </w:r>
      <w:r w:rsidR="00811088" w:rsidRPr="00FC3706">
        <w:rPr>
          <w:rFonts w:ascii="Times New Roman" w:hAnsi="Times New Roman" w:cs="Times New Roman"/>
          <w:lang w:val="pt-BR"/>
        </w:rPr>
        <w:t>_____</w:t>
      </w:r>
      <w:r w:rsidR="00B33678" w:rsidRPr="00FC3706">
        <w:rPr>
          <w:rFonts w:ascii="Times New Roman" w:hAnsi="Times New Roman" w:cs="Times New Roman"/>
          <w:lang w:val="pt-BR"/>
        </w:rPr>
        <w:t>_</w:t>
      </w:r>
      <w:r w:rsidR="00811088" w:rsidRPr="00FC3706">
        <w:rPr>
          <w:rFonts w:ascii="Times New Roman" w:hAnsi="Times New Roman" w:cs="Times New Roman"/>
          <w:lang w:val="pt-BR"/>
        </w:rPr>
        <w:t xml:space="preserve">, </w:t>
      </w:r>
    </w:p>
    <w:p w14:paraId="3AE98563" w14:textId="160A0FE9" w:rsidR="00480710" w:rsidRPr="00FC3706" w:rsidRDefault="00811088" w:rsidP="00C106BB">
      <w:pPr>
        <w:tabs>
          <w:tab w:val="left" w:pos="5713"/>
        </w:tabs>
        <w:ind w:right="90"/>
        <w:jc w:val="both"/>
        <w:rPr>
          <w:rFonts w:ascii="Times New Roman" w:hAnsi="Times New Roman" w:cs="Times New Roman"/>
          <w:lang w:val="pt-BR"/>
        </w:rPr>
      </w:pPr>
      <w:r w:rsidRPr="00FC3706">
        <w:rPr>
          <w:rFonts w:ascii="Times New Roman" w:hAnsi="Times New Roman" w:cs="Times New Roman"/>
          <w:lang w:val="pt-BR"/>
        </w:rPr>
        <w:t>e-mail_____________________________________</w:t>
      </w:r>
      <w:r w:rsidR="00A444C3" w:rsidRPr="00FC3706">
        <w:rPr>
          <w:rFonts w:ascii="Times New Roman" w:hAnsi="Times New Roman" w:cs="Times New Roman"/>
          <w:lang w:val="pt-BR"/>
        </w:rPr>
        <w:t>, declar pe proprie răspundere</w:t>
      </w:r>
      <w:r w:rsidR="005A4920" w:rsidRPr="00FC3706">
        <w:rPr>
          <w:rFonts w:ascii="Times New Roman" w:hAnsi="Times New Roman" w:cs="Times New Roman"/>
          <w:lang w:val="pt-BR"/>
        </w:rPr>
        <w:t>,</w:t>
      </w:r>
      <w:r w:rsidR="00A444C3" w:rsidRPr="00FC3706">
        <w:rPr>
          <w:rFonts w:ascii="Times New Roman" w:hAnsi="Times New Roman" w:cs="Times New Roman"/>
          <w:lang w:val="pt-BR"/>
        </w:rPr>
        <w:t xml:space="preserve"> </w:t>
      </w:r>
      <w:r w:rsidR="00480710" w:rsidRPr="00FC3706">
        <w:rPr>
          <w:rFonts w:ascii="Times New Roman" w:eastAsia="Times New Roman" w:hAnsi="Times New Roman" w:cs="Times New Roman"/>
          <w:kern w:val="0"/>
          <w:lang w:val="ro-RO" w:eastAsia="ro-RO"/>
          <w14:ligatures w14:val="none"/>
        </w:rPr>
        <w:t>cunoscând prevederile art. 326 din Codul penal cu privire la falsul în declarații</w:t>
      </w:r>
      <w:r w:rsidR="00480710" w:rsidRPr="00FC3706">
        <w:rPr>
          <w:rFonts w:ascii="Times New Roman" w:hAnsi="Times New Roman" w:cs="Times New Roman"/>
          <w:lang w:val="pt-BR"/>
        </w:rPr>
        <w:t xml:space="preserve"> </w:t>
      </w:r>
      <w:r w:rsidR="00A444C3" w:rsidRPr="00FC3706">
        <w:rPr>
          <w:rFonts w:ascii="Times New Roman" w:hAnsi="Times New Roman" w:cs="Times New Roman"/>
          <w:lang w:val="pt-BR"/>
        </w:rPr>
        <w:t>că unitatea locativă are în componenţă următorii membrii</w:t>
      </w:r>
      <w:r w:rsidR="00480710" w:rsidRPr="00FC3706">
        <w:rPr>
          <w:rFonts w:ascii="Times New Roman" w:hAnsi="Times New Roman" w:cs="Times New Roman"/>
          <w:lang w:val="pt-BR"/>
        </w:rPr>
        <w:t xml:space="preserve"> </w:t>
      </w:r>
      <w:r w:rsidR="00A444C3" w:rsidRPr="00FC3706">
        <w:rPr>
          <w:rFonts w:ascii="Times New Roman" w:hAnsi="Times New Roman" w:cs="Times New Roman"/>
          <w:lang w:val="pt-BR"/>
        </w:rPr>
        <w:t>(locatari stabili, chiriaşi, flotanţi):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970"/>
        <w:gridCol w:w="3335"/>
      </w:tblGrid>
      <w:tr w:rsidR="00FC3706" w:rsidRPr="00FC3706" w14:paraId="635A29A3" w14:textId="77777777" w:rsidTr="000D76B7">
        <w:trPr>
          <w:trHeight w:val="673"/>
        </w:trPr>
        <w:tc>
          <w:tcPr>
            <w:tcW w:w="3235" w:type="dxa"/>
          </w:tcPr>
          <w:p w14:paraId="61F49578" w14:textId="1EEE79B7" w:rsidR="00FC3706" w:rsidRPr="00D95EFA" w:rsidRDefault="00FC3706" w:rsidP="00C106BB">
            <w:pPr>
              <w:spacing w:after="0" w:line="240" w:lineRule="auto"/>
              <w:ind w:right="90"/>
              <w:jc w:val="center"/>
              <w:rPr>
                <w:rFonts w:ascii="Times New Roman" w:eastAsia="Times New Roman" w:hAnsi="Times New Roman" w:cs="Times New Roman"/>
                <w:b/>
                <w:bCs/>
                <w:kern w:val="0"/>
                <w:lang w:eastAsia="ro-RO"/>
                <w14:ligatures w14:val="none"/>
              </w:rPr>
            </w:pPr>
            <w:bookmarkStart w:id="1" w:name="_Hlk219046069"/>
            <w:proofErr w:type="spellStart"/>
            <w:r w:rsidRPr="00D95EFA">
              <w:rPr>
                <w:rFonts w:ascii="Times New Roman" w:eastAsia="Times New Roman" w:hAnsi="Times New Roman" w:cs="Times New Roman"/>
                <w:b/>
                <w:bCs/>
                <w:kern w:val="0"/>
                <w:lang w:eastAsia="ro-RO"/>
                <w14:ligatures w14:val="none"/>
              </w:rPr>
              <w:t>Numele</w:t>
            </w:r>
            <w:proofErr w:type="spellEnd"/>
            <w:r w:rsidRPr="00D95EFA">
              <w:rPr>
                <w:rFonts w:ascii="Times New Roman" w:eastAsia="Times New Roman" w:hAnsi="Times New Roman" w:cs="Times New Roman"/>
                <w:b/>
                <w:bCs/>
                <w:kern w:val="0"/>
                <w:lang w:eastAsia="ro-RO"/>
                <w14:ligatures w14:val="none"/>
              </w:rPr>
              <w:t xml:space="preserve"> și </w:t>
            </w:r>
            <w:proofErr w:type="spellStart"/>
            <w:r w:rsidRPr="00D95EFA">
              <w:rPr>
                <w:rFonts w:ascii="Times New Roman" w:eastAsia="Times New Roman" w:hAnsi="Times New Roman" w:cs="Times New Roman"/>
                <w:b/>
                <w:bCs/>
                <w:kern w:val="0"/>
                <w:lang w:eastAsia="ro-RO"/>
                <w14:ligatures w14:val="none"/>
              </w:rPr>
              <w:t>prenumele</w:t>
            </w:r>
            <w:proofErr w:type="spellEnd"/>
          </w:p>
        </w:tc>
        <w:tc>
          <w:tcPr>
            <w:tcW w:w="2970" w:type="dxa"/>
          </w:tcPr>
          <w:p w14:paraId="7F1707D0" w14:textId="3DC02C09" w:rsidR="00FC3706" w:rsidRPr="00D95EFA" w:rsidRDefault="00FC3706" w:rsidP="00C106BB">
            <w:pPr>
              <w:spacing w:after="0" w:line="240" w:lineRule="auto"/>
              <w:ind w:right="90"/>
              <w:jc w:val="center"/>
              <w:rPr>
                <w:rFonts w:ascii="Times New Roman" w:eastAsia="Times New Roman" w:hAnsi="Times New Roman" w:cs="Times New Roman"/>
                <w:b/>
                <w:bCs/>
                <w:kern w:val="0"/>
                <w:lang w:val="pt-BR" w:eastAsia="ro-RO"/>
                <w14:ligatures w14:val="none"/>
              </w:rPr>
            </w:pPr>
            <w:r w:rsidRPr="00D95EFA">
              <w:rPr>
                <w:rFonts w:ascii="Times New Roman" w:eastAsia="Times New Roman" w:hAnsi="Times New Roman" w:cs="Times New Roman"/>
                <w:b/>
                <w:bCs/>
                <w:kern w:val="0"/>
                <w:lang w:val="pt-BR" w:eastAsia="ro-RO"/>
                <w14:ligatures w14:val="none"/>
              </w:rPr>
              <w:t>C.N.P.</w:t>
            </w:r>
          </w:p>
          <w:p w14:paraId="3193B3FE" w14:textId="640B78AC" w:rsidR="00FC3706" w:rsidRPr="00D95EFA" w:rsidRDefault="00FC3706" w:rsidP="00C106BB">
            <w:pPr>
              <w:spacing w:after="0" w:line="240" w:lineRule="auto"/>
              <w:ind w:right="90"/>
              <w:jc w:val="center"/>
              <w:rPr>
                <w:rFonts w:ascii="Times New Roman" w:eastAsia="Times New Roman" w:hAnsi="Times New Roman" w:cs="Times New Roman"/>
                <w:b/>
                <w:bCs/>
                <w:kern w:val="0"/>
                <w:lang w:val="ro-RO" w:eastAsia="ro-RO"/>
                <w14:ligatures w14:val="none"/>
              </w:rPr>
            </w:pPr>
          </w:p>
        </w:tc>
        <w:tc>
          <w:tcPr>
            <w:tcW w:w="3335" w:type="dxa"/>
          </w:tcPr>
          <w:p w14:paraId="2F413CE1" w14:textId="77777777" w:rsidR="00FC3706" w:rsidRPr="00D95EFA" w:rsidRDefault="00FC3706" w:rsidP="00C106BB">
            <w:pPr>
              <w:spacing w:after="0" w:line="240" w:lineRule="auto"/>
              <w:ind w:right="90"/>
              <w:jc w:val="center"/>
              <w:rPr>
                <w:rFonts w:ascii="Times New Roman" w:eastAsia="Times New Roman" w:hAnsi="Times New Roman" w:cs="Times New Roman"/>
                <w:b/>
                <w:bCs/>
                <w:kern w:val="0"/>
                <w:lang w:val="pt-BR" w:eastAsia="ro-RO"/>
                <w14:ligatures w14:val="none"/>
              </w:rPr>
            </w:pPr>
            <w:r w:rsidRPr="00D95EFA">
              <w:rPr>
                <w:rFonts w:ascii="Times New Roman" w:eastAsia="Times New Roman" w:hAnsi="Times New Roman" w:cs="Times New Roman"/>
                <w:b/>
                <w:bCs/>
                <w:kern w:val="0"/>
                <w:lang w:val="pt-BR" w:eastAsia="ro-RO"/>
                <w14:ligatures w14:val="none"/>
              </w:rPr>
              <w:t>Categoria de scutire *)</w:t>
            </w:r>
          </w:p>
          <w:p w14:paraId="51061BA8" w14:textId="106624D9" w:rsidR="00FC3706" w:rsidRPr="00D95EFA" w:rsidRDefault="00FC3706" w:rsidP="00C106BB">
            <w:pPr>
              <w:spacing w:after="0" w:line="240" w:lineRule="auto"/>
              <w:ind w:right="90"/>
              <w:jc w:val="center"/>
              <w:rPr>
                <w:rFonts w:ascii="Times New Roman" w:eastAsia="Times New Roman" w:hAnsi="Times New Roman" w:cs="Times New Roman"/>
                <w:b/>
                <w:bCs/>
                <w:kern w:val="0"/>
                <w:lang w:val="pt-BR" w:eastAsia="ro-RO"/>
                <w14:ligatures w14:val="none"/>
              </w:rPr>
            </w:pPr>
          </w:p>
          <w:p w14:paraId="725FE17B" w14:textId="77777777" w:rsidR="00FC3706" w:rsidRPr="00D95EFA" w:rsidRDefault="00FC3706" w:rsidP="00C106BB">
            <w:pPr>
              <w:spacing w:after="0" w:line="240" w:lineRule="auto"/>
              <w:ind w:right="90"/>
              <w:jc w:val="center"/>
              <w:rPr>
                <w:rFonts w:ascii="Times New Roman" w:eastAsia="Times New Roman" w:hAnsi="Times New Roman" w:cs="Times New Roman"/>
                <w:b/>
                <w:bCs/>
                <w:kern w:val="0"/>
                <w:lang w:val="pt-BR" w:eastAsia="ro-RO"/>
                <w14:ligatures w14:val="none"/>
              </w:rPr>
            </w:pPr>
          </w:p>
        </w:tc>
      </w:tr>
      <w:tr w:rsidR="00FC3706" w:rsidRPr="00FC3706" w14:paraId="12004A56" w14:textId="77777777" w:rsidTr="000D76B7">
        <w:tc>
          <w:tcPr>
            <w:tcW w:w="3235" w:type="dxa"/>
          </w:tcPr>
          <w:p w14:paraId="14FC3918"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2970" w:type="dxa"/>
          </w:tcPr>
          <w:p w14:paraId="2B271042"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3335" w:type="dxa"/>
          </w:tcPr>
          <w:p w14:paraId="76ED8B27"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r>
      <w:tr w:rsidR="00FC3706" w:rsidRPr="00FC3706" w14:paraId="1A87F99B" w14:textId="77777777" w:rsidTr="000D76B7">
        <w:tc>
          <w:tcPr>
            <w:tcW w:w="3235" w:type="dxa"/>
          </w:tcPr>
          <w:p w14:paraId="30307FC3"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2970" w:type="dxa"/>
          </w:tcPr>
          <w:p w14:paraId="4FA2305C"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3335" w:type="dxa"/>
          </w:tcPr>
          <w:p w14:paraId="7B1CCA40"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r>
      <w:tr w:rsidR="00FC3706" w:rsidRPr="00FC3706" w14:paraId="60B47293" w14:textId="77777777" w:rsidTr="000D76B7">
        <w:tc>
          <w:tcPr>
            <w:tcW w:w="3235" w:type="dxa"/>
          </w:tcPr>
          <w:p w14:paraId="6D7F68A0"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2970" w:type="dxa"/>
          </w:tcPr>
          <w:p w14:paraId="4BDDC09B"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3335" w:type="dxa"/>
          </w:tcPr>
          <w:p w14:paraId="57C2A157"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r>
      <w:tr w:rsidR="00FC3706" w:rsidRPr="00FC3706" w14:paraId="4B5435E7" w14:textId="77777777" w:rsidTr="000D76B7">
        <w:tc>
          <w:tcPr>
            <w:tcW w:w="3235" w:type="dxa"/>
          </w:tcPr>
          <w:p w14:paraId="059C67CB"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2970" w:type="dxa"/>
          </w:tcPr>
          <w:p w14:paraId="5C4689EC"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3335" w:type="dxa"/>
          </w:tcPr>
          <w:p w14:paraId="61B08110"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r>
      <w:tr w:rsidR="00FC3706" w:rsidRPr="00FC3706" w14:paraId="6AF206DC" w14:textId="77777777" w:rsidTr="000D76B7">
        <w:tc>
          <w:tcPr>
            <w:tcW w:w="3235" w:type="dxa"/>
          </w:tcPr>
          <w:p w14:paraId="78A4B8C1"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2970" w:type="dxa"/>
          </w:tcPr>
          <w:p w14:paraId="6250BC26"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3335" w:type="dxa"/>
          </w:tcPr>
          <w:p w14:paraId="41A82721"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r>
      <w:tr w:rsidR="00FC3706" w:rsidRPr="00FC3706" w14:paraId="2E3AD4FE" w14:textId="77777777" w:rsidTr="000D76B7">
        <w:tc>
          <w:tcPr>
            <w:tcW w:w="3235" w:type="dxa"/>
          </w:tcPr>
          <w:p w14:paraId="61FE1903"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2970" w:type="dxa"/>
          </w:tcPr>
          <w:p w14:paraId="6C1261ED"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3335" w:type="dxa"/>
          </w:tcPr>
          <w:p w14:paraId="792226E3"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r>
      <w:tr w:rsidR="00FC3706" w:rsidRPr="00FC3706" w14:paraId="49673A05" w14:textId="77777777" w:rsidTr="000D76B7">
        <w:tc>
          <w:tcPr>
            <w:tcW w:w="3235" w:type="dxa"/>
          </w:tcPr>
          <w:p w14:paraId="2209D7F0"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2970" w:type="dxa"/>
          </w:tcPr>
          <w:p w14:paraId="6EADC67C"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c>
          <w:tcPr>
            <w:tcW w:w="3335" w:type="dxa"/>
          </w:tcPr>
          <w:p w14:paraId="100FCE3A" w14:textId="77777777" w:rsidR="00FC3706" w:rsidRPr="00FC3706" w:rsidRDefault="00FC3706" w:rsidP="00C106BB">
            <w:pPr>
              <w:spacing w:after="0" w:line="240" w:lineRule="auto"/>
              <w:ind w:right="90"/>
              <w:jc w:val="both"/>
              <w:rPr>
                <w:rFonts w:ascii="Times New Roman" w:eastAsia="Times New Roman" w:hAnsi="Times New Roman" w:cs="Times New Roman"/>
                <w:kern w:val="0"/>
                <w:lang w:val="pt-BR" w:eastAsia="ro-RO"/>
                <w14:ligatures w14:val="none"/>
              </w:rPr>
            </w:pPr>
          </w:p>
        </w:tc>
      </w:tr>
    </w:tbl>
    <w:p w14:paraId="45BD75A3" w14:textId="77777777" w:rsidR="00480710" w:rsidRPr="00FC3706" w:rsidRDefault="00480710" w:rsidP="00C106BB">
      <w:pPr>
        <w:ind w:right="90"/>
        <w:rPr>
          <w:rFonts w:ascii="Times New Roman" w:hAnsi="Times New Roman" w:cs="Times New Roman"/>
        </w:rPr>
      </w:pPr>
      <w:bookmarkStart w:id="2" w:name="_Hlk219046173"/>
      <w:bookmarkEnd w:id="1"/>
      <w:r w:rsidRPr="00FC3706">
        <w:rPr>
          <w:rFonts w:ascii="Times New Roman" w:hAnsi="Times New Roman" w:cs="Times New Roman"/>
        </w:rPr>
        <w:t xml:space="preserve">Total </w:t>
      </w:r>
      <w:proofErr w:type="spellStart"/>
      <w:proofErr w:type="gramStart"/>
      <w:r w:rsidRPr="00FC3706">
        <w:rPr>
          <w:rFonts w:ascii="Times New Roman" w:hAnsi="Times New Roman" w:cs="Times New Roman"/>
        </w:rPr>
        <w:t>persoane</w:t>
      </w:r>
      <w:proofErr w:type="spellEnd"/>
      <w:r w:rsidRPr="00FC3706">
        <w:rPr>
          <w:rFonts w:ascii="Times New Roman" w:hAnsi="Times New Roman" w:cs="Times New Roman"/>
        </w:rPr>
        <w:t xml:space="preserve">  _</w:t>
      </w:r>
      <w:proofErr w:type="gramEnd"/>
      <w:r w:rsidRPr="00FC3706">
        <w:rPr>
          <w:rFonts w:ascii="Times New Roman" w:hAnsi="Times New Roman" w:cs="Times New Roman"/>
        </w:rPr>
        <w:t>___.</w:t>
      </w:r>
    </w:p>
    <w:bookmarkEnd w:id="2"/>
    <w:p w14:paraId="123B1CC7" w14:textId="7B1474F1" w:rsidR="00A444C3" w:rsidRPr="00FC3706" w:rsidRDefault="00A444C3" w:rsidP="00C106BB">
      <w:pPr>
        <w:tabs>
          <w:tab w:val="left" w:pos="5713"/>
        </w:tabs>
        <w:ind w:right="90"/>
        <w:jc w:val="both"/>
        <w:rPr>
          <w:rFonts w:ascii="Times New Roman" w:hAnsi="Times New Roman" w:cs="Times New Roman"/>
          <w:lang w:val="pt-BR"/>
        </w:rPr>
      </w:pPr>
      <w:r w:rsidRPr="00FC3706">
        <w:rPr>
          <w:rFonts w:ascii="Times New Roman" w:hAnsi="Times New Roman" w:cs="Times New Roman"/>
          <w:lang w:val="pt-BR"/>
        </w:rPr>
        <w:t>Se vor trece datele membrilor de familie/locatarilor, inclusiv cele ale persoanei care completează declaraţia de impunere (dac</w:t>
      </w:r>
      <w:r w:rsidR="00753EAE" w:rsidRPr="00FC3706">
        <w:rPr>
          <w:rFonts w:ascii="Times New Roman" w:hAnsi="Times New Roman" w:cs="Times New Roman"/>
          <w:lang w:val="pt-BR"/>
        </w:rPr>
        <w:t>ă</w:t>
      </w:r>
      <w:r w:rsidRPr="00FC3706">
        <w:rPr>
          <w:rFonts w:ascii="Times New Roman" w:hAnsi="Times New Roman" w:cs="Times New Roman"/>
          <w:lang w:val="pt-BR"/>
        </w:rPr>
        <w:t xml:space="preserve"> domiciliaz</w:t>
      </w:r>
      <w:r w:rsidR="00753EAE" w:rsidRPr="00FC3706">
        <w:rPr>
          <w:rFonts w:ascii="Times New Roman" w:hAnsi="Times New Roman" w:cs="Times New Roman"/>
          <w:lang w:val="pt-BR"/>
        </w:rPr>
        <w:t>ă</w:t>
      </w:r>
      <w:r w:rsidRPr="00FC3706">
        <w:rPr>
          <w:rFonts w:ascii="Times New Roman" w:hAnsi="Times New Roman" w:cs="Times New Roman"/>
          <w:lang w:val="pt-BR"/>
        </w:rPr>
        <w:t xml:space="preserve"> la adresa men</w:t>
      </w:r>
      <w:r w:rsidR="00753EAE" w:rsidRPr="00FC3706">
        <w:rPr>
          <w:rFonts w:ascii="Times New Roman" w:hAnsi="Times New Roman" w:cs="Times New Roman"/>
          <w:lang w:val="pt-BR"/>
        </w:rPr>
        <w:t>ț</w:t>
      </w:r>
      <w:r w:rsidRPr="00FC3706">
        <w:rPr>
          <w:rFonts w:ascii="Times New Roman" w:hAnsi="Times New Roman" w:cs="Times New Roman"/>
          <w:lang w:val="pt-BR"/>
        </w:rPr>
        <w:t>ionat</w:t>
      </w:r>
      <w:r w:rsidR="00753EAE" w:rsidRPr="00FC3706">
        <w:rPr>
          <w:rFonts w:ascii="Times New Roman" w:hAnsi="Times New Roman" w:cs="Times New Roman"/>
          <w:lang w:val="pt-BR"/>
        </w:rPr>
        <w:t>ă</w:t>
      </w:r>
      <w:r w:rsidRPr="00FC3706">
        <w:rPr>
          <w:rFonts w:ascii="Times New Roman" w:hAnsi="Times New Roman" w:cs="Times New Roman"/>
          <w:lang w:val="pt-BR"/>
        </w:rPr>
        <w:t>). Pentru locuin</w:t>
      </w:r>
      <w:r w:rsidR="00753EAE" w:rsidRPr="00FC3706">
        <w:rPr>
          <w:rFonts w:ascii="Times New Roman" w:hAnsi="Times New Roman" w:cs="Times New Roman"/>
          <w:lang w:val="pt-BR"/>
        </w:rPr>
        <w:t>ț</w:t>
      </w:r>
      <w:r w:rsidRPr="00FC3706">
        <w:rPr>
          <w:rFonts w:ascii="Times New Roman" w:hAnsi="Times New Roman" w:cs="Times New Roman"/>
          <w:lang w:val="pt-BR"/>
        </w:rPr>
        <w:t>ele închiriate persoanelor fizice se vor trece datele tuturor persoanelor care locuiesc la adresa menţionată.</w:t>
      </w:r>
    </w:p>
    <w:p w14:paraId="00CBCBD9" w14:textId="72FF4A75" w:rsidR="00A444C3" w:rsidRPr="00FC3706" w:rsidRDefault="00A444C3" w:rsidP="00C106BB">
      <w:pPr>
        <w:tabs>
          <w:tab w:val="left" w:pos="5713"/>
        </w:tabs>
        <w:ind w:right="90"/>
        <w:jc w:val="both"/>
        <w:rPr>
          <w:rFonts w:ascii="Times New Roman" w:hAnsi="Times New Roman" w:cs="Times New Roman"/>
          <w:lang w:val="pt-BR"/>
        </w:rPr>
      </w:pPr>
      <w:r w:rsidRPr="00FC3706">
        <w:rPr>
          <w:rFonts w:ascii="Times New Roman" w:hAnsi="Times New Roman" w:cs="Times New Roman"/>
          <w:lang w:val="pt-BR"/>
        </w:rPr>
        <w:t xml:space="preserve">Declaraţia se va completa şi în situaţia în care imobilul este declarat </w:t>
      </w:r>
      <w:r w:rsidR="00753EAE" w:rsidRPr="00FC3706">
        <w:rPr>
          <w:rFonts w:ascii="Times New Roman" w:hAnsi="Times New Roman" w:cs="Times New Roman"/>
          <w:lang w:val="pt-BR"/>
        </w:rPr>
        <w:t xml:space="preserve">ca </w:t>
      </w:r>
      <w:r w:rsidRPr="00FC3706">
        <w:rPr>
          <w:rFonts w:ascii="Times New Roman" w:hAnsi="Times New Roman" w:cs="Times New Roman"/>
          <w:lang w:val="pt-BR"/>
        </w:rPr>
        <w:t>şi sediu de persoan</w:t>
      </w:r>
      <w:r w:rsidR="00753EAE" w:rsidRPr="00FC3706">
        <w:rPr>
          <w:rFonts w:ascii="Times New Roman" w:hAnsi="Times New Roman" w:cs="Times New Roman"/>
          <w:lang w:val="pt-BR"/>
        </w:rPr>
        <w:t>ă</w:t>
      </w:r>
      <w:r w:rsidRPr="00FC3706">
        <w:rPr>
          <w:rFonts w:ascii="Times New Roman" w:hAnsi="Times New Roman" w:cs="Times New Roman"/>
          <w:lang w:val="pt-BR"/>
        </w:rPr>
        <w:t xml:space="preserve"> juridică, dar este folosit în principal ca locuinţă.</w:t>
      </w:r>
    </w:p>
    <w:p w14:paraId="71EE6C32" w14:textId="738EA105" w:rsidR="00480710" w:rsidRPr="00FC3706" w:rsidRDefault="00A444C3" w:rsidP="00C106BB">
      <w:pPr>
        <w:tabs>
          <w:tab w:val="left" w:pos="5713"/>
        </w:tabs>
        <w:spacing w:after="0"/>
        <w:ind w:right="90"/>
        <w:jc w:val="both"/>
        <w:rPr>
          <w:rFonts w:ascii="Times New Roman" w:hAnsi="Times New Roman" w:cs="Times New Roman"/>
          <w:lang w:val="pt-BR"/>
        </w:rPr>
      </w:pPr>
      <w:r w:rsidRPr="00FC3706">
        <w:rPr>
          <w:rFonts w:ascii="Times New Roman" w:hAnsi="Times New Roman" w:cs="Times New Roman"/>
          <w:lang w:val="pt-BR"/>
        </w:rPr>
        <w:t>Din care în categoriile de scutire se încadrează*), dac</w:t>
      </w:r>
      <w:r w:rsidR="00753EAE" w:rsidRPr="00FC3706">
        <w:rPr>
          <w:rFonts w:ascii="Times New Roman" w:hAnsi="Times New Roman" w:cs="Times New Roman"/>
          <w:lang w:val="pt-BR"/>
        </w:rPr>
        <w:t>ă</w:t>
      </w:r>
      <w:r w:rsidRPr="00FC3706">
        <w:rPr>
          <w:rFonts w:ascii="Times New Roman" w:hAnsi="Times New Roman" w:cs="Times New Roman"/>
          <w:lang w:val="pt-BR"/>
        </w:rPr>
        <w:t xml:space="preserve"> este cazul:</w:t>
      </w:r>
      <w:r w:rsidR="00480710" w:rsidRPr="00FC3706">
        <w:rPr>
          <w:rFonts w:ascii="Times New Roman" w:hAnsi="Times New Roman" w:cs="Times New Roman"/>
          <w:lang w:val="pt-BR"/>
        </w:rPr>
        <w:t xml:space="preserve"> </w:t>
      </w:r>
    </w:p>
    <w:p w14:paraId="2557F73C" w14:textId="1619AC29" w:rsidR="00A444C3" w:rsidRPr="00FC3706" w:rsidRDefault="00A444C3" w:rsidP="00C106BB">
      <w:pPr>
        <w:tabs>
          <w:tab w:val="left" w:pos="5713"/>
        </w:tabs>
        <w:spacing w:after="0"/>
        <w:ind w:right="90"/>
        <w:jc w:val="both"/>
        <w:rPr>
          <w:rFonts w:ascii="Times New Roman" w:hAnsi="Times New Roman" w:cs="Times New Roman"/>
          <w:lang w:val="pt-BR"/>
        </w:rPr>
      </w:pPr>
      <w:r w:rsidRPr="00FC3706">
        <w:rPr>
          <w:rFonts w:ascii="Times New Roman" w:hAnsi="Times New Roman" w:cs="Times New Roman"/>
          <w:lang w:val="pt-BR"/>
        </w:rPr>
        <w:t>În vederea susţinerii dreptului de scutire anexez în copie actele doveditoare.</w:t>
      </w:r>
    </w:p>
    <w:p w14:paraId="7DF9F9A8" w14:textId="77777777" w:rsidR="00DF2280" w:rsidRPr="00FC3706" w:rsidRDefault="00DF2280" w:rsidP="00082EFA">
      <w:pPr>
        <w:tabs>
          <w:tab w:val="left" w:pos="5713"/>
        </w:tabs>
        <w:spacing w:after="0"/>
        <w:rPr>
          <w:rFonts w:ascii="Times New Roman" w:hAnsi="Times New Roman" w:cs="Times New Roman"/>
          <w:lang w:val="pt-BR"/>
        </w:rPr>
      </w:pPr>
    </w:p>
    <w:p w14:paraId="61EC3066" w14:textId="77777777" w:rsidR="00DF2280" w:rsidRPr="00FC3706" w:rsidRDefault="00DF2280" w:rsidP="00082EFA">
      <w:pPr>
        <w:tabs>
          <w:tab w:val="left" w:pos="5713"/>
        </w:tabs>
        <w:spacing w:after="0"/>
        <w:rPr>
          <w:rFonts w:ascii="Times New Roman" w:hAnsi="Times New Roman" w:cs="Times New Roman"/>
          <w:lang w:val="pt-BR"/>
        </w:rPr>
      </w:pPr>
    </w:p>
    <w:p w14:paraId="35AB11F7" w14:textId="77777777" w:rsidR="00DF2280" w:rsidRPr="00FC3706" w:rsidRDefault="00DF2280" w:rsidP="00082EFA">
      <w:pPr>
        <w:tabs>
          <w:tab w:val="left" w:pos="5713"/>
        </w:tabs>
        <w:spacing w:after="0"/>
        <w:rPr>
          <w:rFonts w:ascii="Times New Roman" w:hAnsi="Times New Roman" w:cs="Times New Roman"/>
          <w:lang w:val="pt-BR"/>
        </w:rPr>
      </w:pPr>
    </w:p>
    <w:p w14:paraId="4136D024" w14:textId="09793ACA" w:rsidR="00480710" w:rsidRDefault="00A444C3" w:rsidP="00082EFA">
      <w:pPr>
        <w:tabs>
          <w:tab w:val="left" w:pos="5713"/>
        </w:tabs>
        <w:rPr>
          <w:rFonts w:ascii="Times New Roman" w:hAnsi="Times New Roman" w:cs="Times New Roman"/>
          <w:lang w:val="pt-BR"/>
        </w:rPr>
      </w:pPr>
      <w:r w:rsidRPr="00FC3706">
        <w:rPr>
          <w:rFonts w:ascii="Times New Roman" w:hAnsi="Times New Roman" w:cs="Times New Roman"/>
          <w:lang w:val="pt-BR"/>
        </w:rPr>
        <w:t>Data________________ Semnătura________________</w:t>
      </w:r>
      <w:bookmarkEnd w:id="0"/>
    </w:p>
    <w:p w14:paraId="630E2B37" w14:textId="77777777" w:rsidR="008B0283" w:rsidRDefault="008B0283" w:rsidP="00A444C3">
      <w:pPr>
        <w:tabs>
          <w:tab w:val="left" w:pos="5713"/>
        </w:tabs>
        <w:rPr>
          <w:rFonts w:ascii="Times New Roman" w:hAnsi="Times New Roman" w:cs="Times New Roman"/>
          <w:lang w:val="pt-BR"/>
        </w:rPr>
      </w:pPr>
    </w:p>
    <w:p w14:paraId="6457E55F" w14:textId="1B076793" w:rsidR="008B0283" w:rsidRDefault="008B0283">
      <w:pPr>
        <w:rPr>
          <w:rFonts w:ascii="Times New Roman" w:hAnsi="Times New Roman" w:cs="Times New Roman"/>
          <w:lang w:val="pt-BR"/>
        </w:rPr>
      </w:pPr>
      <w:r>
        <w:rPr>
          <w:rFonts w:ascii="Times New Roman" w:hAnsi="Times New Roman" w:cs="Times New Roman"/>
          <w:lang w:val="pt-BR"/>
        </w:rPr>
        <w:br w:type="page"/>
      </w:r>
    </w:p>
    <w:p w14:paraId="16611856" w14:textId="77777777" w:rsidR="00E6274F" w:rsidRDefault="00E6274F" w:rsidP="00082EFA">
      <w:pPr>
        <w:pStyle w:val="BodyText"/>
        <w:jc w:val="center"/>
        <w:rPr>
          <w:rFonts w:eastAsia="Arial" w:cs="Arial"/>
          <w:b/>
          <w:szCs w:val="22"/>
        </w:rPr>
      </w:pPr>
    </w:p>
    <w:p w14:paraId="281D742F" w14:textId="24100A1F" w:rsidR="00082EFA" w:rsidRDefault="00082EFA" w:rsidP="00082EFA">
      <w:pPr>
        <w:pStyle w:val="BodyText"/>
        <w:jc w:val="center"/>
        <w:rPr>
          <w:rFonts w:eastAsia="Arial" w:cs="Arial"/>
          <w:b/>
          <w:szCs w:val="22"/>
        </w:rPr>
      </w:pPr>
      <w:r w:rsidRPr="00DC6CEF">
        <w:rPr>
          <w:rFonts w:eastAsia="Arial" w:cs="Arial"/>
          <w:b/>
          <w:szCs w:val="22"/>
        </w:rPr>
        <w:t>CONSIMȚĂMÂNT</w:t>
      </w:r>
    </w:p>
    <w:p w14:paraId="6BBF5714" w14:textId="77777777" w:rsidR="00E6274F" w:rsidRDefault="00E6274F" w:rsidP="00082EFA">
      <w:pPr>
        <w:pStyle w:val="BodyText"/>
        <w:jc w:val="center"/>
        <w:rPr>
          <w:b/>
          <w:sz w:val="30"/>
        </w:rPr>
      </w:pPr>
    </w:p>
    <w:p w14:paraId="0CFF0758" w14:textId="77777777" w:rsidR="00082EFA" w:rsidRPr="00DC6CEF" w:rsidRDefault="00082EFA" w:rsidP="00082EFA">
      <w:pPr>
        <w:pStyle w:val="BodyText"/>
        <w:spacing w:before="10"/>
        <w:ind w:right="-30"/>
        <w:rPr>
          <w:b/>
        </w:rPr>
      </w:pPr>
    </w:p>
    <w:p w14:paraId="2EC96D66" w14:textId="77777777" w:rsidR="00082EFA" w:rsidRPr="00DC6CEF" w:rsidRDefault="00082EFA" w:rsidP="00082EFA">
      <w:pPr>
        <w:pStyle w:val="BodyText"/>
        <w:tabs>
          <w:tab w:val="left" w:leader="dot" w:pos="8812"/>
        </w:tabs>
        <w:spacing w:before="1"/>
        <w:ind w:left="839" w:right="-30"/>
      </w:pPr>
      <w:proofErr w:type="spellStart"/>
      <w:r w:rsidRPr="00DC6CEF">
        <w:t>Subsemnatul</w:t>
      </w:r>
      <w:proofErr w:type="spellEnd"/>
      <w:r w:rsidRPr="00DC6CEF">
        <w:t>/a</w:t>
      </w:r>
      <w:r w:rsidRPr="00DC6CEF">
        <w:tab/>
        <w:t>având</w:t>
      </w:r>
    </w:p>
    <w:p w14:paraId="00769EE7" w14:textId="77777777" w:rsidR="00082EFA" w:rsidRPr="00DC6CEF" w:rsidRDefault="00082EFA" w:rsidP="00082EFA">
      <w:pPr>
        <w:pStyle w:val="BodyText"/>
        <w:tabs>
          <w:tab w:val="left" w:leader="dot" w:pos="9412"/>
        </w:tabs>
        <w:spacing w:before="47" w:line="276" w:lineRule="auto"/>
        <w:ind w:left="119" w:right="-30"/>
        <w:jc w:val="both"/>
      </w:pPr>
      <w:r w:rsidRPr="00DC6CEF">
        <w:t>C.N.P.…</w:t>
      </w:r>
      <w:proofErr w:type="gramStart"/>
      <w:r w:rsidRPr="00DC6CEF">
        <w:t>…..</w:t>
      </w:r>
      <w:proofErr w:type="gramEnd"/>
      <w:r w:rsidRPr="00DC6CEF">
        <w:t xml:space="preserve">………..., </w:t>
      </w:r>
      <w:proofErr w:type="spellStart"/>
      <w:r w:rsidRPr="00DC6CEF">
        <w:t>domiciliat</w:t>
      </w:r>
      <w:proofErr w:type="spellEnd"/>
      <w:r w:rsidRPr="00DC6CEF">
        <w:t xml:space="preserve">/ă   </w:t>
      </w:r>
      <w:r w:rsidRPr="00DC6CEF">
        <w:rPr>
          <w:spacing w:val="14"/>
        </w:rPr>
        <w:t xml:space="preserve"> </w:t>
      </w:r>
      <w:proofErr w:type="spellStart"/>
      <w:r w:rsidRPr="00DC6CEF">
        <w:t>în</w:t>
      </w:r>
      <w:proofErr w:type="spellEnd"/>
      <w:r w:rsidRPr="00DC6CEF">
        <w:t xml:space="preserve"> …………………………………….……, str…………………………………., </w:t>
      </w:r>
      <w:r w:rsidRPr="00DC6CEF">
        <w:rPr>
          <w:spacing w:val="-4"/>
        </w:rPr>
        <w:t xml:space="preserve">nr……, </w:t>
      </w:r>
      <w:r w:rsidRPr="00DC6CEF">
        <w:t>bl…</w:t>
      </w:r>
      <w:proofErr w:type="gramStart"/>
      <w:r w:rsidRPr="00DC6CEF">
        <w:t xml:space="preserve">…,  </w:t>
      </w:r>
      <w:proofErr w:type="spellStart"/>
      <w:r w:rsidRPr="00DC6CEF">
        <w:t>sc</w:t>
      </w:r>
      <w:proofErr w:type="spellEnd"/>
      <w:proofErr w:type="gramEnd"/>
      <w:r w:rsidRPr="00DC6CEF">
        <w:t>…</w:t>
      </w:r>
      <w:proofErr w:type="gramStart"/>
      <w:r w:rsidRPr="00DC6CEF">
        <w:t>…,et</w:t>
      </w:r>
      <w:proofErr w:type="gramEnd"/>
      <w:r w:rsidRPr="00DC6CEF">
        <w:t>……</w:t>
      </w:r>
      <w:proofErr w:type="gramStart"/>
      <w:r w:rsidRPr="00DC6CEF">
        <w:t>.,ap</w:t>
      </w:r>
      <w:proofErr w:type="gramEnd"/>
      <w:r w:rsidRPr="00DC6CEF">
        <w:t>……,</w:t>
      </w:r>
      <w:r w:rsidRPr="00DC6CEF">
        <w:rPr>
          <w:spacing w:val="41"/>
        </w:rPr>
        <w:t xml:space="preserve"> </w:t>
      </w:r>
      <w:r w:rsidRPr="00DC6CEF">
        <w:t>Jud……………………</w:t>
      </w:r>
      <w:r w:rsidRPr="00DC6CEF">
        <w:rPr>
          <w:spacing w:val="-18"/>
        </w:rPr>
        <w:t>,</w:t>
      </w:r>
    </w:p>
    <w:p w14:paraId="61BAA3E9" w14:textId="77777777" w:rsidR="00082EFA" w:rsidRPr="00DC6CEF" w:rsidRDefault="00082EFA" w:rsidP="00082EFA">
      <w:pPr>
        <w:pStyle w:val="BodyText"/>
        <w:spacing w:line="278" w:lineRule="auto"/>
        <w:ind w:left="120" w:right="-30"/>
        <w:jc w:val="both"/>
      </w:pPr>
      <w:proofErr w:type="spellStart"/>
      <w:r w:rsidRPr="00DC6CEF">
        <w:t>declar</w:t>
      </w:r>
      <w:proofErr w:type="spellEnd"/>
      <w:r w:rsidRPr="00DC6CEF">
        <w:t xml:space="preserve"> pe propria </w:t>
      </w:r>
      <w:proofErr w:type="spellStart"/>
      <w:r w:rsidRPr="00DC6CEF">
        <w:t>răspundere</w:t>
      </w:r>
      <w:proofErr w:type="spellEnd"/>
      <w:r w:rsidRPr="00DC6CEF">
        <w:t xml:space="preserve"> </w:t>
      </w:r>
      <w:proofErr w:type="spellStart"/>
      <w:r w:rsidRPr="00DC6CEF">
        <w:t>că</w:t>
      </w:r>
      <w:proofErr w:type="spellEnd"/>
      <w:r w:rsidRPr="00DC6CEF">
        <w:t xml:space="preserve"> am </w:t>
      </w:r>
      <w:proofErr w:type="spellStart"/>
      <w:r w:rsidRPr="00DC6CEF">
        <w:t>fost</w:t>
      </w:r>
      <w:proofErr w:type="spellEnd"/>
      <w:r w:rsidRPr="00DC6CEF">
        <w:t xml:space="preserve"> </w:t>
      </w:r>
      <w:proofErr w:type="spellStart"/>
      <w:r w:rsidRPr="00DC6CEF">
        <w:t>informat</w:t>
      </w:r>
      <w:proofErr w:type="spellEnd"/>
      <w:r w:rsidRPr="00DC6CEF">
        <w:t xml:space="preserve">/ă </w:t>
      </w:r>
      <w:proofErr w:type="spellStart"/>
      <w:r w:rsidRPr="00DC6CEF">
        <w:t>că</w:t>
      </w:r>
      <w:proofErr w:type="spellEnd"/>
      <w:r w:rsidRPr="00DC6CEF">
        <w:t xml:space="preserve"> </w:t>
      </w:r>
      <w:proofErr w:type="spellStart"/>
      <w:r w:rsidRPr="00DC6CEF">
        <w:t>datele</w:t>
      </w:r>
      <w:proofErr w:type="spellEnd"/>
      <w:r w:rsidRPr="00DC6CEF">
        <w:t xml:space="preserve"> cu </w:t>
      </w:r>
      <w:proofErr w:type="spellStart"/>
      <w:r w:rsidRPr="00DC6CEF">
        <w:t>caracter</w:t>
      </w:r>
      <w:proofErr w:type="spellEnd"/>
      <w:r w:rsidRPr="00DC6CEF">
        <w:t xml:space="preserve"> personal sunt </w:t>
      </w:r>
      <w:proofErr w:type="spellStart"/>
      <w:r w:rsidRPr="00DC6CEF">
        <w:t>prelucrate</w:t>
      </w:r>
      <w:proofErr w:type="spellEnd"/>
      <w:r w:rsidRPr="00DC6CEF">
        <w:t xml:space="preserve"> </w:t>
      </w:r>
      <w:proofErr w:type="spellStart"/>
      <w:r w:rsidRPr="00DC6CEF">
        <w:t>în</w:t>
      </w:r>
      <w:proofErr w:type="spellEnd"/>
      <w:r w:rsidRPr="00DC6CEF">
        <w:t xml:space="preserve"> </w:t>
      </w:r>
      <w:proofErr w:type="spellStart"/>
      <w:r w:rsidRPr="00DC6CEF">
        <w:t>scopul</w:t>
      </w:r>
      <w:proofErr w:type="spellEnd"/>
      <w:r w:rsidRPr="00DC6CEF">
        <w:t xml:space="preserve"> </w:t>
      </w:r>
      <w:proofErr w:type="spellStart"/>
      <w:r w:rsidRPr="00DC6CEF">
        <w:t>şi</w:t>
      </w:r>
      <w:proofErr w:type="spellEnd"/>
      <w:r w:rsidRPr="00DC6CEF">
        <w:t xml:space="preserve"> </w:t>
      </w:r>
      <w:proofErr w:type="spellStart"/>
      <w:r w:rsidRPr="00DC6CEF">
        <w:t>pentru</w:t>
      </w:r>
      <w:proofErr w:type="spellEnd"/>
      <w:r w:rsidRPr="00DC6CEF">
        <w:t xml:space="preserve"> </w:t>
      </w:r>
      <w:proofErr w:type="spellStart"/>
      <w:r w:rsidRPr="00DC6CEF">
        <w:t>îndeplinirea</w:t>
      </w:r>
      <w:proofErr w:type="spellEnd"/>
      <w:r w:rsidRPr="00DC6CEF">
        <w:t xml:space="preserve"> </w:t>
      </w:r>
      <w:proofErr w:type="spellStart"/>
      <w:r w:rsidRPr="00DC6CEF">
        <w:t>atibuţiilor</w:t>
      </w:r>
      <w:proofErr w:type="spellEnd"/>
      <w:r w:rsidRPr="00DC6CEF">
        <w:t xml:space="preserve"> </w:t>
      </w:r>
      <w:proofErr w:type="spellStart"/>
      <w:r w:rsidRPr="00DC6CEF">
        <w:t>legale</w:t>
      </w:r>
      <w:proofErr w:type="spellEnd"/>
      <w:r w:rsidRPr="00DC6CEF">
        <w:t xml:space="preserve"> ale </w:t>
      </w:r>
      <w:proofErr w:type="spellStart"/>
      <w:r w:rsidRPr="00DC6CEF">
        <w:t>instituţiei</w:t>
      </w:r>
      <w:proofErr w:type="spellEnd"/>
      <w:r w:rsidRPr="00DC6CEF">
        <w:t>.</w:t>
      </w:r>
    </w:p>
    <w:p w14:paraId="502F10FD" w14:textId="77777777" w:rsidR="00082EFA" w:rsidRPr="00DC6CEF" w:rsidRDefault="00082EFA" w:rsidP="00082EFA">
      <w:pPr>
        <w:pStyle w:val="BodyText"/>
        <w:spacing w:before="189" w:line="278" w:lineRule="auto"/>
        <w:ind w:left="120" w:right="-30" w:firstLine="719"/>
        <w:jc w:val="both"/>
      </w:pPr>
      <w:proofErr w:type="spellStart"/>
      <w:r w:rsidRPr="00DC6CEF">
        <w:t>Totodată</w:t>
      </w:r>
      <w:proofErr w:type="spellEnd"/>
      <w:r w:rsidRPr="00DC6CEF">
        <w:t xml:space="preserve">, </w:t>
      </w:r>
      <w:proofErr w:type="spellStart"/>
      <w:r w:rsidRPr="00DC6CEF">
        <w:t>îmi</w:t>
      </w:r>
      <w:proofErr w:type="spellEnd"/>
      <w:r w:rsidRPr="00DC6CEF">
        <w:t xml:space="preserve"> </w:t>
      </w:r>
      <w:proofErr w:type="spellStart"/>
      <w:r w:rsidRPr="00DC6CEF">
        <w:t>exprim</w:t>
      </w:r>
      <w:proofErr w:type="spellEnd"/>
      <w:r w:rsidRPr="00DC6CEF">
        <w:t xml:space="preserve"> </w:t>
      </w:r>
      <w:proofErr w:type="spellStart"/>
      <w:r w:rsidRPr="00DC6CEF">
        <w:t>în</w:t>
      </w:r>
      <w:proofErr w:type="spellEnd"/>
      <w:r w:rsidRPr="00DC6CEF">
        <w:t xml:space="preserve"> mod </w:t>
      </w:r>
      <w:proofErr w:type="spellStart"/>
      <w:r w:rsidRPr="00DC6CEF">
        <w:t>expres</w:t>
      </w:r>
      <w:proofErr w:type="spellEnd"/>
      <w:r w:rsidRPr="00DC6CEF">
        <w:t xml:space="preserve"> </w:t>
      </w:r>
      <w:proofErr w:type="spellStart"/>
      <w:r w:rsidRPr="00DC6CEF">
        <w:t>şi</w:t>
      </w:r>
      <w:proofErr w:type="spellEnd"/>
      <w:r w:rsidRPr="00DC6CEF">
        <w:t xml:space="preserve"> </w:t>
      </w:r>
      <w:proofErr w:type="spellStart"/>
      <w:r w:rsidRPr="00DC6CEF">
        <w:t>neechivoc</w:t>
      </w:r>
      <w:proofErr w:type="spellEnd"/>
      <w:r w:rsidRPr="00DC6CEF">
        <w:t xml:space="preserve"> </w:t>
      </w:r>
      <w:proofErr w:type="spellStart"/>
      <w:proofErr w:type="gramStart"/>
      <w:r w:rsidRPr="00DC6CEF">
        <w:t>acordul</w:t>
      </w:r>
      <w:proofErr w:type="spellEnd"/>
      <w:r w:rsidRPr="00DC6CEF">
        <w:t xml:space="preserve">  </w:t>
      </w:r>
      <w:proofErr w:type="spellStart"/>
      <w:r w:rsidRPr="00DC6CEF">
        <w:t>privind</w:t>
      </w:r>
      <w:proofErr w:type="spellEnd"/>
      <w:proofErr w:type="gramEnd"/>
      <w:r w:rsidRPr="00DC6CEF">
        <w:t xml:space="preserve"> </w:t>
      </w:r>
      <w:proofErr w:type="spellStart"/>
      <w:r w:rsidRPr="00DC6CEF">
        <w:t>prelucrarea</w:t>
      </w:r>
      <w:proofErr w:type="spellEnd"/>
      <w:r w:rsidRPr="00DC6CEF">
        <w:t xml:space="preserve"> </w:t>
      </w:r>
      <w:proofErr w:type="spellStart"/>
      <w:r w:rsidRPr="00DC6CEF">
        <w:t>datelor</w:t>
      </w:r>
      <w:proofErr w:type="spellEnd"/>
      <w:r w:rsidRPr="00DC6CEF">
        <w:t xml:space="preserve"> </w:t>
      </w:r>
      <w:proofErr w:type="spellStart"/>
      <w:r w:rsidRPr="00DC6CEF">
        <w:t>personale</w:t>
      </w:r>
      <w:proofErr w:type="spellEnd"/>
      <w:r w:rsidRPr="00DC6CEF">
        <w:t xml:space="preserve"> </w:t>
      </w:r>
      <w:proofErr w:type="gramStart"/>
      <w:r w:rsidRPr="00DC6CEF">
        <w:t>[</w:t>
      </w:r>
      <w:r w:rsidRPr="00DC6CEF">
        <w:rPr>
          <w:spacing w:val="61"/>
        </w:rPr>
        <w:t xml:space="preserve"> </w:t>
      </w:r>
      <w:r w:rsidRPr="00DC6CEF">
        <w:t>]</w:t>
      </w:r>
      <w:proofErr w:type="gramEnd"/>
    </w:p>
    <w:p w14:paraId="38AB9C11" w14:textId="77777777" w:rsidR="00082EFA" w:rsidRPr="00DC6CEF" w:rsidRDefault="00082EFA" w:rsidP="00082EFA">
      <w:pPr>
        <w:pStyle w:val="BodyText"/>
        <w:spacing w:before="194" w:line="276" w:lineRule="auto"/>
        <w:ind w:left="120" w:right="-30" w:firstLine="719"/>
        <w:jc w:val="both"/>
      </w:pPr>
      <w:r w:rsidRPr="00DC6CEF">
        <w:t xml:space="preserve">Am </w:t>
      </w:r>
      <w:proofErr w:type="spellStart"/>
      <w:r w:rsidRPr="00DC6CEF">
        <w:t>luat</w:t>
      </w:r>
      <w:proofErr w:type="spellEnd"/>
      <w:r w:rsidRPr="00DC6CEF">
        <w:t xml:space="preserve"> la </w:t>
      </w:r>
      <w:proofErr w:type="spellStart"/>
      <w:r w:rsidRPr="00DC6CEF">
        <w:t>cunoştinţă</w:t>
      </w:r>
      <w:proofErr w:type="spellEnd"/>
      <w:r w:rsidRPr="00DC6CEF">
        <w:t xml:space="preserve"> </w:t>
      </w:r>
      <w:proofErr w:type="spellStart"/>
      <w:r w:rsidRPr="00DC6CEF">
        <w:t>că</w:t>
      </w:r>
      <w:proofErr w:type="spellEnd"/>
      <w:r w:rsidRPr="00DC6CEF">
        <w:t xml:space="preserve"> </w:t>
      </w:r>
      <w:proofErr w:type="spellStart"/>
      <w:r w:rsidRPr="00DC6CEF">
        <w:t>informaţiile</w:t>
      </w:r>
      <w:proofErr w:type="spellEnd"/>
      <w:r w:rsidRPr="00DC6CEF">
        <w:t xml:space="preserve"> din </w:t>
      </w:r>
      <w:proofErr w:type="spellStart"/>
      <w:r w:rsidRPr="00DC6CEF">
        <w:t>cererea</w:t>
      </w:r>
      <w:proofErr w:type="spellEnd"/>
      <w:r w:rsidRPr="00DC6CEF">
        <w:t>/</w:t>
      </w:r>
      <w:proofErr w:type="spellStart"/>
      <w:r w:rsidRPr="00DC6CEF">
        <w:t>declaraţia</w:t>
      </w:r>
      <w:proofErr w:type="spellEnd"/>
      <w:r w:rsidRPr="00DC6CEF">
        <w:t xml:space="preserve"> </w:t>
      </w:r>
      <w:proofErr w:type="spellStart"/>
      <w:r w:rsidRPr="00DC6CEF">
        <w:t>depusă</w:t>
      </w:r>
      <w:proofErr w:type="spellEnd"/>
      <w:r w:rsidRPr="00DC6CEF">
        <w:t xml:space="preserve"> </w:t>
      </w:r>
      <w:proofErr w:type="spellStart"/>
      <w:r w:rsidRPr="00DC6CEF">
        <w:t>şi</w:t>
      </w:r>
      <w:proofErr w:type="spellEnd"/>
      <w:r w:rsidRPr="00DC6CEF">
        <w:t xml:space="preserve"> din </w:t>
      </w:r>
      <w:proofErr w:type="spellStart"/>
      <w:r w:rsidRPr="00DC6CEF">
        <w:t>actele</w:t>
      </w:r>
      <w:proofErr w:type="spellEnd"/>
      <w:r w:rsidRPr="00DC6CEF">
        <w:t xml:space="preserve"> </w:t>
      </w:r>
      <w:proofErr w:type="spellStart"/>
      <w:r w:rsidRPr="00DC6CEF">
        <w:t>anexate</w:t>
      </w:r>
      <w:proofErr w:type="spellEnd"/>
      <w:r w:rsidRPr="00DC6CEF">
        <w:t xml:space="preserve"> la </w:t>
      </w:r>
      <w:proofErr w:type="spellStart"/>
      <w:r w:rsidRPr="00DC6CEF">
        <w:t>aceasta</w:t>
      </w:r>
      <w:proofErr w:type="spellEnd"/>
      <w:r w:rsidRPr="00DC6CEF">
        <w:t xml:space="preserve">, </w:t>
      </w:r>
      <w:proofErr w:type="spellStart"/>
      <w:r w:rsidRPr="00DC6CEF">
        <w:t>vor</w:t>
      </w:r>
      <w:proofErr w:type="spellEnd"/>
      <w:r w:rsidRPr="00DC6CEF">
        <w:t xml:space="preserve"> fi </w:t>
      </w:r>
      <w:proofErr w:type="spellStart"/>
      <w:r w:rsidRPr="00DC6CEF">
        <w:t>prelucrate</w:t>
      </w:r>
      <w:proofErr w:type="spellEnd"/>
      <w:r w:rsidRPr="00DC6CEF">
        <w:t xml:space="preserve"> de </w:t>
      </w:r>
      <w:proofErr w:type="spellStart"/>
      <w:r w:rsidRPr="00DC6CEF">
        <w:t>instituţiile</w:t>
      </w:r>
      <w:proofErr w:type="spellEnd"/>
      <w:r w:rsidRPr="00DC6CEF">
        <w:t xml:space="preserve"> </w:t>
      </w:r>
      <w:proofErr w:type="spellStart"/>
      <w:r w:rsidRPr="00DC6CEF">
        <w:t>competente</w:t>
      </w:r>
      <w:proofErr w:type="spellEnd"/>
      <w:r w:rsidRPr="00DC6CEF">
        <w:t xml:space="preserve"> cu </w:t>
      </w:r>
      <w:proofErr w:type="spellStart"/>
      <w:r w:rsidRPr="00DC6CEF">
        <w:t>respectarea</w:t>
      </w:r>
      <w:proofErr w:type="spellEnd"/>
      <w:r w:rsidRPr="00DC6CEF">
        <w:t xml:space="preserve"> </w:t>
      </w:r>
      <w:proofErr w:type="spellStart"/>
      <w:r w:rsidRPr="00DC6CEF">
        <w:t>prevederilor</w:t>
      </w:r>
      <w:proofErr w:type="spellEnd"/>
      <w:r w:rsidRPr="00DC6CEF">
        <w:t xml:space="preserve"> </w:t>
      </w:r>
      <w:proofErr w:type="spellStart"/>
      <w:r w:rsidRPr="00DC6CEF">
        <w:t>Regulamentului</w:t>
      </w:r>
      <w:proofErr w:type="spellEnd"/>
      <w:r w:rsidRPr="00DC6CEF">
        <w:t xml:space="preserve"> (UE) 2016/679, </w:t>
      </w:r>
      <w:proofErr w:type="spellStart"/>
      <w:r w:rsidRPr="00DC6CEF">
        <w:t>privind</w:t>
      </w:r>
      <w:proofErr w:type="spellEnd"/>
      <w:r w:rsidRPr="00DC6CEF">
        <w:t xml:space="preserve"> </w:t>
      </w:r>
      <w:proofErr w:type="spellStart"/>
      <w:r w:rsidRPr="00DC6CEF">
        <w:t>protecţia</w:t>
      </w:r>
      <w:proofErr w:type="spellEnd"/>
      <w:r w:rsidRPr="00DC6CEF">
        <w:t xml:space="preserve"> </w:t>
      </w:r>
      <w:proofErr w:type="spellStart"/>
      <w:r w:rsidRPr="00DC6CEF">
        <w:t>persoanelor</w:t>
      </w:r>
      <w:proofErr w:type="spellEnd"/>
      <w:r w:rsidRPr="00DC6CEF">
        <w:t xml:space="preserve"> </w:t>
      </w:r>
      <w:proofErr w:type="spellStart"/>
      <w:r w:rsidRPr="00DC6CEF">
        <w:t>fizice</w:t>
      </w:r>
      <w:proofErr w:type="spellEnd"/>
      <w:r w:rsidRPr="00DC6CEF">
        <w:t xml:space="preserve"> </w:t>
      </w:r>
      <w:proofErr w:type="spellStart"/>
      <w:r w:rsidRPr="00DC6CEF">
        <w:t>în</w:t>
      </w:r>
      <w:proofErr w:type="spellEnd"/>
      <w:r w:rsidRPr="00DC6CEF">
        <w:t xml:space="preserve"> </w:t>
      </w:r>
      <w:proofErr w:type="spellStart"/>
      <w:r w:rsidRPr="00DC6CEF">
        <w:t>ceea</w:t>
      </w:r>
      <w:proofErr w:type="spellEnd"/>
      <w:r w:rsidRPr="00DC6CEF">
        <w:t xml:space="preserve"> </w:t>
      </w:r>
      <w:proofErr w:type="spellStart"/>
      <w:r w:rsidRPr="00DC6CEF">
        <w:t>ce</w:t>
      </w:r>
      <w:proofErr w:type="spellEnd"/>
      <w:r w:rsidRPr="00DC6CEF">
        <w:t xml:space="preserve"> </w:t>
      </w:r>
      <w:proofErr w:type="spellStart"/>
      <w:r w:rsidRPr="00DC6CEF">
        <w:t>priveşte</w:t>
      </w:r>
      <w:proofErr w:type="spellEnd"/>
      <w:r w:rsidRPr="00DC6CEF">
        <w:t xml:space="preserve"> </w:t>
      </w:r>
      <w:proofErr w:type="spellStart"/>
      <w:r w:rsidRPr="00DC6CEF">
        <w:t>prelucrarea</w:t>
      </w:r>
      <w:proofErr w:type="spellEnd"/>
      <w:r w:rsidRPr="00DC6CEF">
        <w:t xml:space="preserve"> </w:t>
      </w:r>
      <w:proofErr w:type="spellStart"/>
      <w:r w:rsidRPr="00DC6CEF">
        <w:t>datelor</w:t>
      </w:r>
      <w:proofErr w:type="spellEnd"/>
      <w:r w:rsidRPr="00DC6CEF">
        <w:t xml:space="preserve"> cu </w:t>
      </w:r>
      <w:proofErr w:type="spellStart"/>
      <w:r w:rsidRPr="00DC6CEF">
        <w:t>caracter</w:t>
      </w:r>
      <w:proofErr w:type="spellEnd"/>
      <w:r w:rsidRPr="00DC6CEF">
        <w:t xml:space="preserve"> personal </w:t>
      </w:r>
      <w:proofErr w:type="spellStart"/>
      <w:r w:rsidRPr="00DC6CEF">
        <w:t>şi</w:t>
      </w:r>
      <w:proofErr w:type="spellEnd"/>
      <w:r w:rsidRPr="00DC6CEF">
        <w:t xml:space="preserve"> libera </w:t>
      </w:r>
      <w:proofErr w:type="spellStart"/>
      <w:r w:rsidRPr="00DC6CEF">
        <w:t>circulaţie</w:t>
      </w:r>
      <w:proofErr w:type="spellEnd"/>
      <w:r w:rsidRPr="00DC6CEF">
        <w:t xml:space="preserve"> </w:t>
      </w:r>
      <w:proofErr w:type="gramStart"/>
      <w:r w:rsidRPr="00DC6CEF">
        <w:t>a</w:t>
      </w:r>
      <w:proofErr w:type="gramEnd"/>
      <w:r w:rsidRPr="00DC6CEF">
        <w:t xml:space="preserve"> </w:t>
      </w:r>
      <w:proofErr w:type="spellStart"/>
      <w:r w:rsidRPr="00DC6CEF">
        <w:t>acestor</w:t>
      </w:r>
      <w:proofErr w:type="spellEnd"/>
      <w:r w:rsidRPr="00DC6CEF">
        <w:rPr>
          <w:spacing w:val="-1"/>
        </w:rPr>
        <w:t xml:space="preserve"> </w:t>
      </w:r>
      <w:r w:rsidRPr="00DC6CEF">
        <w:t>date.</w:t>
      </w:r>
    </w:p>
    <w:p w14:paraId="2A8F1011" w14:textId="77777777" w:rsidR="00082EFA" w:rsidRPr="00DC6CEF" w:rsidRDefault="00082EFA" w:rsidP="00082EFA">
      <w:pPr>
        <w:pStyle w:val="BodyText"/>
        <w:ind w:right="-30"/>
      </w:pPr>
    </w:p>
    <w:p w14:paraId="4D68387D" w14:textId="77777777" w:rsidR="00082EFA" w:rsidRDefault="00082EFA" w:rsidP="00082EFA">
      <w:pPr>
        <w:pStyle w:val="BodyText"/>
        <w:rPr>
          <w:sz w:val="30"/>
        </w:rPr>
      </w:pPr>
    </w:p>
    <w:p w14:paraId="324BE4DC" w14:textId="77777777" w:rsidR="00082EFA" w:rsidRDefault="00082EFA" w:rsidP="00082EFA">
      <w:pPr>
        <w:pStyle w:val="BodyText"/>
        <w:rPr>
          <w:sz w:val="30"/>
        </w:rPr>
      </w:pPr>
    </w:p>
    <w:p w14:paraId="24979069" w14:textId="77777777" w:rsidR="00082EFA" w:rsidRDefault="00082EFA" w:rsidP="00082EFA">
      <w:pPr>
        <w:pStyle w:val="BodyText"/>
        <w:spacing w:before="9"/>
        <w:rPr>
          <w:sz w:val="26"/>
        </w:rPr>
      </w:pPr>
    </w:p>
    <w:p w14:paraId="658BC05E" w14:textId="77777777" w:rsidR="00082EFA" w:rsidRDefault="00082EFA" w:rsidP="00082EFA">
      <w:pPr>
        <w:pStyle w:val="BodyText"/>
        <w:tabs>
          <w:tab w:val="left" w:pos="6599"/>
        </w:tabs>
        <w:ind w:left="120"/>
        <w:jc w:val="both"/>
      </w:pPr>
      <w:r>
        <w:t>DATA</w:t>
      </w:r>
      <w:r>
        <w:tab/>
        <w:t>SEMNĂTURA</w:t>
      </w:r>
    </w:p>
    <w:p w14:paraId="061D21C3" w14:textId="3C104D53" w:rsidR="008B0283" w:rsidRPr="00FC3706" w:rsidRDefault="00082EFA" w:rsidP="00082EFA">
      <w:pPr>
        <w:spacing w:before="89"/>
        <w:rPr>
          <w:rFonts w:ascii="Times New Roman" w:hAnsi="Times New Roman" w:cs="Times New Roman"/>
          <w:lang w:val="pt-BR"/>
        </w:rPr>
      </w:pPr>
      <w:r>
        <w:t>___/___/_______                                                                                 _____________________</w:t>
      </w:r>
    </w:p>
    <w:sectPr w:rsidR="008B0283" w:rsidRPr="00FC3706" w:rsidSect="00C106BB">
      <w:footerReference w:type="default" r:id="rId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265E" w14:textId="77777777" w:rsidR="00D65499" w:rsidRDefault="00D65499" w:rsidP="00A444C3">
      <w:pPr>
        <w:spacing w:after="0" w:line="240" w:lineRule="auto"/>
      </w:pPr>
      <w:r>
        <w:separator/>
      </w:r>
    </w:p>
  </w:endnote>
  <w:endnote w:type="continuationSeparator" w:id="0">
    <w:p w14:paraId="26003D53" w14:textId="77777777" w:rsidR="00D65499" w:rsidRDefault="00D65499" w:rsidP="00A4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465186"/>
      <w:docPartObj>
        <w:docPartGallery w:val="Page Numbers (Bottom of Page)"/>
        <w:docPartUnique/>
      </w:docPartObj>
    </w:sdtPr>
    <w:sdtEndPr>
      <w:rPr>
        <w:noProof/>
      </w:rPr>
    </w:sdtEndPr>
    <w:sdtContent>
      <w:p w14:paraId="0A3F4B94" w14:textId="3BE533C0" w:rsidR="00E6274F" w:rsidRDefault="00E627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298CC" w14:textId="77777777" w:rsidR="00A444C3" w:rsidRDefault="00A44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2771" w14:textId="77777777" w:rsidR="00D65499" w:rsidRDefault="00D65499" w:rsidP="00A444C3">
      <w:pPr>
        <w:spacing w:after="0" w:line="240" w:lineRule="auto"/>
      </w:pPr>
      <w:r>
        <w:separator/>
      </w:r>
    </w:p>
  </w:footnote>
  <w:footnote w:type="continuationSeparator" w:id="0">
    <w:p w14:paraId="2972D4A1" w14:textId="77777777" w:rsidR="00D65499" w:rsidRDefault="00D65499" w:rsidP="00A44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6F3"/>
    <w:multiLevelType w:val="hybridMultilevel"/>
    <w:tmpl w:val="7FAA39C8"/>
    <w:lvl w:ilvl="0" w:tplc="36C2206E">
      <w:start w:val="19"/>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B51443F"/>
    <w:multiLevelType w:val="hybridMultilevel"/>
    <w:tmpl w:val="66CAE35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8C251B"/>
    <w:multiLevelType w:val="hybridMultilevel"/>
    <w:tmpl w:val="88E0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B6CAD"/>
    <w:multiLevelType w:val="hybridMultilevel"/>
    <w:tmpl w:val="09905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90713"/>
    <w:multiLevelType w:val="hybridMultilevel"/>
    <w:tmpl w:val="20F49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37CCF"/>
    <w:multiLevelType w:val="hybridMultilevel"/>
    <w:tmpl w:val="DA98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61602"/>
    <w:multiLevelType w:val="hybridMultilevel"/>
    <w:tmpl w:val="FF46B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215276">
    <w:abstractNumId w:val="0"/>
  </w:num>
  <w:num w:numId="2" w16cid:durableId="1800418527">
    <w:abstractNumId w:val="2"/>
  </w:num>
  <w:num w:numId="3" w16cid:durableId="1971403133">
    <w:abstractNumId w:val="1"/>
  </w:num>
  <w:num w:numId="4" w16cid:durableId="400258251">
    <w:abstractNumId w:val="5"/>
  </w:num>
  <w:num w:numId="5" w16cid:durableId="1258053370">
    <w:abstractNumId w:val="6"/>
  </w:num>
  <w:num w:numId="6" w16cid:durableId="1036124690">
    <w:abstractNumId w:val="4"/>
  </w:num>
  <w:num w:numId="7" w16cid:durableId="829827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C4"/>
    <w:rsid w:val="00067BD9"/>
    <w:rsid w:val="00072239"/>
    <w:rsid w:val="00082EFA"/>
    <w:rsid w:val="000D76B7"/>
    <w:rsid w:val="00124082"/>
    <w:rsid w:val="00192ABD"/>
    <w:rsid w:val="00300CA5"/>
    <w:rsid w:val="00361A4A"/>
    <w:rsid w:val="00367922"/>
    <w:rsid w:val="003E1CBC"/>
    <w:rsid w:val="00480710"/>
    <w:rsid w:val="004B7E88"/>
    <w:rsid w:val="004C1AB0"/>
    <w:rsid w:val="004F6C36"/>
    <w:rsid w:val="00556736"/>
    <w:rsid w:val="005A4920"/>
    <w:rsid w:val="005E01C4"/>
    <w:rsid w:val="00643F31"/>
    <w:rsid w:val="00672C0F"/>
    <w:rsid w:val="006B524E"/>
    <w:rsid w:val="00714E1E"/>
    <w:rsid w:val="00730E58"/>
    <w:rsid w:val="00753EAE"/>
    <w:rsid w:val="007D4229"/>
    <w:rsid w:val="008041F0"/>
    <w:rsid w:val="00811088"/>
    <w:rsid w:val="00842395"/>
    <w:rsid w:val="00882D5A"/>
    <w:rsid w:val="008B0283"/>
    <w:rsid w:val="00A444C3"/>
    <w:rsid w:val="00A752D0"/>
    <w:rsid w:val="00AA6530"/>
    <w:rsid w:val="00AD67D7"/>
    <w:rsid w:val="00B3212C"/>
    <w:rsid w:val="00B33678"/>
    <w:rsid w:val="00B76C1F"/>
    <w:rsid w:val="00B82C73"/>
    <w:rsid w:val="00B90550"/>
    <w:rsid w:val="00C106BB"/>
    <w:rsid w:val="00C22640"/>
    <w:rsid w:val="00C34CA1"/>
    <w:rsid w:val="00C55BE7"/>
    <w:rsid w:val="00C675DD"/>
    <w:rsid w:val="00CD6AE3"/>
    <w:rsid w:val="00D65499"/>
    <w:rsid w:val="00D87CC0"/>
    <w:rsid w:val="00D91678"/>
    <w:rsid w:val="00D95EFA"/>
    <w:rsid w:val="00DF2280"/>
    <w:rsid w:val="00E04A94"/>
    <w:rsid w:val="00E055F2"/>
    <w:rsid w:val="00E2034F"/>
    <w:rsid w:val="00E41F17"/>
    <w:rsid w:val="00E5746B"/>
    <w:rsid w:val="00E6274F"/>
    <w:rsid w:val="00E8059A"/>
    <w:rsid w:val="00EA1726"/>
    <w:rsid w:val="00F35442"/>
    <w:rsid w:val="00F5723B"/>
    <w:rsid w:val="00F65FA3"/>
    <w:rsid w:val="00F677ED"/>
    <w:rsid w:val="00FC37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0BA8"/>
  <w15:chartTrackingRefBased/>
  <w15:docId w15:val="{03A4888A-DB54-4B34-AB76-91B12D1A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920"/>
  </w:style>
  <w:style w:type="paragraph" w:styleId="Heading1">
    <w:name w:val="heading 1"/>
    <w:basedOn w:val="Normal"/>
    <w:next w:val="Normal"/>
    <w:link w:val="Heading1Char"/>
    <w:uiPriority w:val="9"/>
    <w:qFormat/>
    <w:rsid w:val="005E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1C4"/>
    <w:rPr>
      <w:rFonts w:eastAsiaTheme="majorEastAsia" w:cstheme="majorBidi"/>
      <w:color w:val="272727" w:themeColor="text1" w:themeTint="D8"/>
    </w:rPr>
  </w:style>
  <w:style w:type="paragraph" w:styleId="Title">
    <w:name w:val="Title"/>
    <w:basedOn w:val="Normal"/>
    <w:next w:val="Normal"/>
    <w:link w:val="TitleChar"/>
    <w:uiPriority w:val="10"/>
    <w:qFormat/>
    <w:rsid w:val="005E0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1C4"/>
    <w:pPr>
      <w:spacing w:before="160"/>
      <w:jc w:val="center"/>
    </w:pPr>
    <w:rPr>
      <w:i/>
      <w:iCs/>
      <w:color w:val="404040" w:themeColor="text1" w:themeTint="BF"/>
    </w:rPr>
  </w:style>
  <w:style w:type="character" w:customStyle="1" w:styleId="QuoteChar">
    <w:name w:val="Quote Char"/>
    <w:basedOn w:val="DefaultParagraphFont"/>
    <w:link w:val="Quote"/>
    <w:uiPriority w:val="29"/>
    <w:rsid w:val="005E01C4"/>
    <w:rPr>
      <w:i/>
      <w:iCs/>
      <w:color w:val="404040" w:themeColor="text1" w:themeTint="BF"/>
    </w:rPr>
  </w:style>
  <w:style w:type="paragraph" w:styleId="ListParagraph">
    <w:name w:val="List Paragraph"/>
    <w:basedOn w:val="Normal"/>
    <w:uiPriority w:val="34"/>
    <w:qFormat/>
    <w:rsid w:val="005E01C4"/>
    <w:pPr>
      <w:ind w:left="720"/>
      <w:contextualSpacing/>
    </w:pPr>
  </w:style>
  <w:style w:type="character" w:styleId="IntenseEmphasis">
    <w:name w:val="Intense Emphasis"/>
    <w:basedOn w:val="DefaultParagraphFont"/>
    <w:uiPriority w:val="21"/>
    <w:qFormat/>
    <w:rsid w:val="005E01C4"/>
    <w:rPr>
      <w:i/>
      <w:iCs/>
      <w:color w:val="2F5496" w:themeColor="accent1" w:themeShade="BF"/>
    </w:rPr>
  </w:style>
  <w:style w:type="paragraph" w:styleId="IntenseQuote">
    <w:name w:val="Intense Quote"/>
    <w:basedOn w:val="Normal"/>
    <w:next w:val="Normal"/>
    <w:link w:val="IntenseQuoteChar"/>
    <w:uiPriority w:val="30"/>
    <w:qFormat/>
    <w:rsid w:val="005E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1C4"/>
    <w:rPr>
      <w:i/>
      <w:iCs/>
      <w:color w:val="2F5496" w:themeColor="accent1" w:themeShade="BF"/>
    </w:rPr>
  </w:style>
  <w:style w:type="character" w:styleId="IntenseReference">
    <w:name w:val="Intense Reference"/>
    <w:basedOn w:val="DefaultParagraphFont"/>
    <w:uiPriority w:val="32"/>
    <w:qFormat/>
    <w:rsid w:val="005E01C4"/>
    <w:rPr>
      <w:b/>
      <w:bCs/>
      <w:smallCaps/>
      <w:color w:val="2F5496" w:themeColor="accent1" w:themeShade="BF"/>
      <w:spacing w:val="5"/>
    </w:rPr>
  </w:style>
  <w:style w:type="paragraph" w:styleId="Header">
    <w:name w:val="header"/>
    <w:basedOn w:val="Normal"/>
    <w:link w:val="HeaderChar"/>
    <w:uiPriority w:val="99"/>
    <w:unhideWhenUsed/>
    <w:rsid w:val="00A44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C3"/>
  </w:style>
  <w:style w:type="paragraph" w:styleId="Footer">
    <w:name w:val="footer"/>
    <w:basedOn w:val="Normal"/>
    <w:link w:val="FooterChar"/>
    <w:uiPriority w:val="99"/>
    <w:unhideWhenUsed/>
    <w:rsid w:val="00A44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C3"/>
  </w:style>
  <w:style w:type="paragraph" w:styleId="BalloonText">
    <w:name w:val="Balloon Text"/>
    <w:basedOn w:val="Normal"/>
    <w:link w:val="BalloonTextChar"/>
    <w:uiPriority w:val="99"/>
    <w:semiHidden/>
    <w:unhideWhenUsed/>
    <w:rsid w:val="00B33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678"/>
    <w:rPr>
      <w:rFonts w:ascii="Segoe UI" w:hAnsi="Segoe UI" w:cs="Segoe UI"/>
      <w:sz w:val="18"/>
      <w:szCs w:val="18"/>
    </w:rPr>
  </w:style>
  <w:style w:type="paragraph" w:styleId="BodyText">
    <w:name w:val="Body Text"/>
    <w:basedOn w:val="Normal"/>
    <w:link w:val="BodyTextChar"/>
    <w:uiPriority w:val="1"/>
    <w:qFormat/>
    <w:rsid w:val="008B0283"/>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8B0283"/>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2221</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G4868</cp:lastModifiedBy>
  <cp:revision>2</cp:revision>
  <cp:lastPrinted>2026-01-29T12:41:00Z</cp:lastPrinted>
  <dcterms:created xsi:type="dcterms:W3CDTF">2026-02-23T08:31:00Z</dcterms:created>
  <dcterms:modified xsi:type="dcterms:W3CDTF">2026-02-23T08:31:00Z</dcterms:modified>
</cp:coreProperties>
</file>